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E98F" w14:textId="5201D0DF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="009C6873">
        <w:rPr>
          <w:rFonts w:ascii="Times New Roman" w:eastAsia="Times New Roman" w:hAnsi="Times New Roman" w:cs="Times New Roman"/>
          <w:bCs/>
          <w:color w:val="000000"/>
        </w:rPr>
        <w:t xml:space="preserve">October </w:t>
      </w:r>
      <w:r w:rsidR="000F001E">
        <w:rPr>
          <w:rFonts w:ascii="Times New Roman" w:eastAsia="Times New Roman" w:hAnsi="Times New Roman" w:cs="Times New Roman"/>
          <w:bCs/>
          <w:color w:val="000000"/>
        </w:rPr>
        <w:t>16</w:t>
      </w:r>
      <w:r w:rsidR="009C6873">
        <w:rPr>
          <w:rFonts w:ascii="Times New Roman" w:eastAsia="Times New Roman" w:hAnsi="Times New Roman" w:cs="Times New Roman"/>
          <w:bCs/>
          <w:color w:val="000000"/>
        </w:rPr>
        <w:t>, 202</w:t>
      </w:r>
      <w:r w:rsidR="000F001E">
        <w:rPr>
          <w:rFonts w:ascii="Times New Roman" w:eastAsia="Times New Roman" w:hAnsi="Times New Roman" w:cs="Times New Roman"/>
          <w:bCs/>
          <w:color w:val="000000"/>
        </w:rPr>
        <w:t>4</w:t>
      </w:r>
    </w:p>
    <w:p w14:paraId="17FABB0A" w14:textId="1894F7BF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1D4CF3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08E628EE" w14:textId="77777777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00BCF214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6B9FA4E8" w14:textId="45BF81F5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1D4CF3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B9234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F6631B">
        <w:rPr>
          <w:rFonts w:ascii="Arial" w:eastAsia="Times New Roman" w:hAnsi="Arial" w:cs="Arial"/>
          <w:b/>
          <w:color w:val="000000"/>
          <w:sz w:val="30"/>
          <w:szCs w:val="30"/>
        </w:rPr>
        <w:t>2</w:t>
      </w:r>
      <w:r w:rsidR="000F001E">
        <w:rPr>
          <w:rFonts w:ascii="Arial" w:eastAsia="Times New Roman" w:hAnsi="Arial" w:cs="Arial"/>
          <w:b/>
          <w:color w:val="000000"/>
          <w:sz w:val="30"/>
          <w:szCs w:val="30"/>
        </w:rPr>
        <w:t>4</w:t>
      </w:r>
      <w:r w:rsidR="00F6631B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Woman to Watch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66864899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489C05C0" w14:textId="1A405674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F53F47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Name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F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F00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F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in the 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 category.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Ovation Awards were 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announced </w:t>
      </w:r>
      <w:r w:rsidR="009C6873">
        <w:rPr>
          <w:rFonts w:ascii="Times New Roman" w:hAnsi="Times New Roman" w:cs="Times New Roman"/>
          <w:sz w:val="24"/>
          <w:szCs w:val="24"/>
        </w:rPr>
        <w:t xml:space="preserve">October </w:t>
      </w:r>
      <w:r w:rsidR="000F001E">
        <w:rPr>
          <w:rFonts w:ascii="Times New Roman" w:hAnsi="Times New Roman" w:cs="Times New Roman"/>
          <w:sz w:val="24"/>
          <w:szCs w:val="24"/>
        </w:rPr>
        <w:t>16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 and</w:t>
      </w:r>
      <w:r w:rsidR="0055433A" w:rsidRPr="001D4CF3">
        <w:rPr>
          <w:rFonts w:ascii="Times New Roman" w:hAnsi="Times New Roman" w:cs="Times New Roman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55433A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 Leader and Women to Watch. </w:t>
      </w:r>
    </w:p>
    <w:p w14:paraId="24956D5E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BEFC6" w14:textId="3AEEF8A8" w:rsidR="00B9234E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15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applauds the growth and success of female NJCPA members for their leadership, potential, contributions and/or commitment to fostering the success of their colleagues.  </w:t>
      </w:r>
    </w:p>
    <w:p w14:paraId="634E4B3D" w14:textId="4DA93F06" w:rsidR="00D21141" w:rsidRDefault="00D21141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3972D" w14:textId="5DF655DC" w:rsidR="00D21141" w:rsidRPr="001D4CF3" w:rsidRDefault="001021D4" w:rsidP="001D4CF3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="001D4CF3" w:rsidRPr="001D4CF3">
        <w:rPr>
          <w:color w:val="FF0000"/>
          <w:shd w:val="clear" w:color="auto" w:fill="FFFFFF"/>
        </w:rPr>
        <w:t>Name</w:t>
      </w:r>
      <w:r w:rsidR="001D4CF3">
        <w:rPr>
          <w:color w:val="auto"/>
          <w:shd w:val="clear" w:color="auto" w:fill="FFFFFF"/>
        </w:rPr>
        <w:t xml:space="preserve"> </w:t>
      </w:r>
      <w:r w:rsidR="00391008">
        <w:rPr>
          <w:color w:val="auto"/>
          <w:shd w:val="clear" w:color="auto" w:fill="FFFFFF"/>
        </w:rPr>
        <w:t xml:space="preserve">was </w:t>
      </w:r>
      <w:r w:rsidR="00220095">
        <w:rPr>
          <w:color w:val="auto"/>
          <w:shd w:val="clear" w:color="auto" w:fill="FFFFFF"/>
        </w:rPr>
        <w:t xml:space="preserve">specifically </w:t>
      </w:r>
      <w:r w:rsidR="00391008">
        <w:rPr>
          <w:color w:val="auto"/>
          <w:shd w:val="clear" w:color="auto" w:fill="FFFFFF"/>
        </w:rPr>
        <w:t xml:space="preserve">recognized for </w:t>
      </w:r>
      <w:r w:rsidR="001D4CF3" w:rsidRPr="001D4CF3">
        <w:rPr>
          <w:color w:val="FF0000"/>
          <w:shd w:val="clear" w:color="auto" w:fill="FFFFFF"/>
        </w:rPr>
        <w:t>insert paragraph about accomplishments</w:t>
      </w:r>
      <w:r w:rsidR="001D4CF3">
        <w:rPr>
          <w:color w:val="auto"/>
          <w:shd w:val="clear" w:color="auto" w:fill="FFFFFF"/>
        </w:rPr>
        <w:t xml:space="preserve">. </w:t>
      </w:r>
    </w:p>
    <w:p w14:paraId="511EA522" w14:textId="77777777" w:rsidR="00B9234E" w:rsidRPr="0009136B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8D7D2" w14:textId="51F66EFA" w:rsidR="00B9234E" w:rsidRDefault="00B9234E" w:rsidP="00B9234E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391008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5701F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6631B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ABDA2FB" w14:textId="5EEF6D03" w:rsidR="00391008" w:rsidRPr="001D4CF3" w:rsidRDefault="000739BD" w:rsidP="001D4CF3">
      <w:pPr>
        <w:rPr>
          <w:rFonts w:ascii="Times New Roman" w:hAnsi="Times New Roman" w:cs="Times New Roman"/>
          <w:sz w:val="24"/>
          <w:szCs w:val="24"/>
        </w:rPr>
      </w:pPr>
      <w:r w:rsidRPr="001D4CF3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FDC7059" w14:textId="77777777" w:rsidR="00B9234E" w:rsidRPr="004A0619" w:rsidRDefault="00B9234E" w:rsidP="00B9234E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6CEF719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6215" w14:textId="77777777" w:rsidR="00B9234E" w:rsidRPr="004A0619" w:rsidRDefault="00B9234E" w:rsidP="00B9234E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26C19DF7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DA81" w14:textId="49C8EC53" w:rsidR="00B9234E" w:rsidRPr="001D4CF3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632C7588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5C72F" w14:textId="77777777" w:rsidR="00B9234E" w:rsidRDefault="00B9234E" w:rsidP="00B9234E"/>
    <w:p w14:paraId="174AE17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9A24" w14:textId="77777777" w:rsidR="00F827CB" w:rsidRDefault="00F827CB">
      <w:pPr>
        <w:spacing w:after="0" w:line="240" w:lineRule="auto"/>
      </w:pPr>
      <w:r>
        <w:separator/>
      </w:r>
    </w:p>
  </w:endnote>
  <w:endnote w:type="continuationSeparator" w:id="0">
    <w:p w14:paraId="35AE8BB9" w14:textId="77777777" w:rsidR="00F827CB" w:rsidRDefault="00F8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921D" w14:textId="77777777" w:rsidR="00F827CB" w:rsidRDefault="00F827CB">
      <w:pPr>
        <w:spacing w:after="0" w:line="240" w:lineRule="auto"/>
      </w:pPr>
      <w:r>
        <w:separator/>
      </w:r>
    </w:p>
  </w:footnote>
  <w:footnote w:type="continuationSeparator" w:id="0">
    <w:p w14:paraId="028DE183" w14:textId="77777777" w:rsidR="00F827CB" w:rsidRDefault="00F8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3BAD" w14:textId="77777777" w:rsidR="009C6873" w:rsidRDefault="00B923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DDE6E" wp14:editId="587B2B0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CBA6C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2DA7BF" wp14:editId="5A8910D1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E"/>
    <w:rsid w:val="000739BD"/>
    <w:rsid w:val="000F001E"/>
    <w:rsid w:val="001021D4"/>
    <w:rsid w:val="001D3C92"/>
    <w:rsid w:val="001D4CF3"/>
    <w:rsid w:val="001F26F7"/>
    <w:rsid w:val="00220095"/>
    <w:rsid w:val="00391008"/>
    <w:rsid w:val="003C415D"/>
    <w:rsid w:val="00531612"/>
    <w:rsid w:val="0055200E"/>
    <w:rsid w:val="0055433A"/>
    <w:rsid w:val="005701FD"/>
    <w:rsid w:val="005B0C59"/>
    <w:rsid w:val="00605A40"/>
    <w:rsid w:val="009C6873"/>
    <w:rsid w:val="00A96789"/>
    <w:rsid w:val="00AD0610"/>
    <w:rsid w:val="00B9234E"/>
    <w:rsid w:val="00D21141"/>
    <w:rsid w:val="00F323C1"/>
    <w:rsid w:val="00F53F47"/>
    <w:rsid w:val="00F6631B"/>
    <w:rsid w:val="00F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A5A7"/>
  <w15:chartTrackingRefBased/>
  <w15:docId w15:val="{5107EA20-9388-4063-9095-6DA59A8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4E"/>
  </w:style>
  <w:style w:type="paragraph" w:styleId="BalloonText">
    <w:name w:val="Balloon Text"/>
    <w:basedOn w:val="Normal"/>
    <w:link w:val="BalloonTextChar"/>
    <w:uiPriority w:val="99"/>
    <w:semiHidden/>
    <w:unhideWhenUsed/>
    <w:rsid w:val="005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3A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9100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77HHXU433E45-1772514821-1138523</_dlc_DocId>
    <_dlc_DocIdUrl xmlns="90f0701d-9366-4d11-ac12-8917f7f36160">
      <Url>https://njcpa.sharepoint.com/sites/NJCPAFiles/_layouts/15/DocIdRedir.aspx?ID=77HHXU433E45-1772514821-1138523</Url>
      <Description>77HHXU433E45-1772514821-1138523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FE6C47-A7C7-4060-A51B-E680E2FE1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E1C4-CC8B-46AE-AF50-E2462C75B8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FED1D0-6F2B-4DB8-BFD1-DCF6FB145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8D8F6-4D9B-430B-BA44-BE2A4795C3EC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2024-10-04T18:09:00Z</dcterms:created>
  <dcterms:modified xsi:type="dcterms:W3CDTF">2024-10-04T18:09:00Z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d4e103d5-5ce3-421b-9514-8b8f141f2f36</vt:lpwstr>
  </property>
  <property fmtid="{D5CDD505-2E9C-101B-9397-08002B2CF9AE}" pid="4" name="MediaServiceImageTags">
    <vt:lpwstr/>
  </property>
</Properties>
</file>